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E9" w:rsidRDefault="001E17EB" w:rsidP="001E17EB">
      <w:pPr>
        <w:spacing w:after="11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4499686</wp:posOffset>
            </wp:positionH>
            <wp:positionV relativeFrom="paragraph">
              <wp:posOffset>-8172</wp:posOffset>
            </wp:positionV>
            <wp:extent cx="1398270" cy="1513205"/>
            <wp:effectExtent l="0" t="0" r="0" b="0"/>
            <wp:wrapSquare wrapText="bothSides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bookmarkStart w:id="0" w:name="_GoBack"/>
      <w:bookmarkEnd w:id="0"/>
    </w:p>
    <w:p w:rsidR="006F1AE9" w:rsidRDefault="001E17EB">
      <w:pPr>
        <w:spacing w:after="218" w:line="259" w:lineRule="auto"/>
        <w:ind w:left="2381" w:firstLine="0"/>
        <w:jc w:val="center"/>
      </w:pPr>
      <w:r>
        <w:t xml:space="preserve">Ansbach, </w:t>
      </w:r>
      <w:r w:rsidR="00441912">
        <w:t>28.01.24</w:t>
      </w:r>
      <w:r>
        <w:t xml:space="preserve"> </w:t>
      </w:r>
    </w:p>
    <w:p w:rsidR="006F1AE9" w:rsidRDefault="001E17EB">
      <w:pPr>
        <w:spacing w:after="213" w:line="259" w:lineRule="auto"/>
        <w:ind w:left="0" w:firstLine="0"/>
        <w:jc w:val="left"/>
      </w:pPr>
      <w:r>
        <w:rPr>
          <w:u w:val="single" w:color="000000"/>
        </w:rPr>
        <w:t>Liebe Eltern unserer zukünftigen Erstklässler!</w:t>
      </w:r>
      <w:r>
        <w:t xml:space="preserve"> </w:t>
      </w:r>
    </w:p>
    <w:p w:rsidR="006F1AE9" w:rsidRDefault="001E17EB">
      <w:pPr>
        <w:spacing w:after="0"/>
        <w:ind w:left="-5"/>
      </w:pPr>
      <w:r>
        <w:t xml:space="preserve">Noch bevor das neue Schuljahr beginnt, möchte der Elternbeirat der Grundschule </w:t>
      </w:r>
      <w:proofErr w:type="spellStart"/>
      <w:r>
        <w:t>Schalkhausen</w:t>
      </w:r>
      <w:proofErr w:type="spellEnd"/>
      <w:r>
        <w:t xml:space="preserve"> sich Ihnen vorstellen. Der Elternbeirat wird im Rhythmus von zwei Jahren gewählt. Für die Schuljahre 202</w:t>
      </w:r>
      <w:r w:rsidR="00441912">
        <w:t>3</w:t>
      </w:r>
      <w:r>
        <w:t>/202</w:t>
      </w:r>
      <w:r w:rsidR="00441912">
        <w:t xml:space="preserve">4 </w:t>
      </w:r>
      <w:r>
        <w:t>und 202</w:t>
      </w:r>
      <w:r w:rsidR="00441912">
        <w:t>4</w:t>
      </w:r>
      <w:r>
        <w:t>/202</w:t>
      </w:r>
      <w:r w:rsidR="00441912">
        <w:t>5</w:t>
      </w:r>
      <w:r>
        <w:t xml:space="preserve"> wurden gewählt: </w:t>
      </w:r>
    </w:p>
    <w:tbl>
      <w:tblPr>
        <w:tblStyle w:val="TableGrid"/>
        <w:tblW w:w="495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124"/>
      </w:tblGrid>
      <w:tr w:rsidR="00441912" w:rsidTr="00441912">
        <w:trPr>
          <w:trHeight w:val="3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441912" w:rsidRDefault="0044191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41912" w:rsidRDefault="0044191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441912" w:rsidTr="00441912">
        <w:trPr>
          <w:trHeight w:val="4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12" w:rsidRDefault="00441912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Stefanie Gegner </w:t>
            </w:r>
            <w:r>
              <w:tab/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12" w:rsidRDefault="00441912">
            <w:pPr>
              <w:spacing w:after="0" w:line="259" w:lineRule="auto"/>
              <w:ind w:left="0" w:right="0" w:firstLine="0"/>
              <w:jc w:val="left"/>
            </w:pPr>
            <w:r>
              <w:t xml:space="preserve">1. Vorsitzende </w:t>
            </w:r>
          </w:p>
        </w:tc>
      </w:tr>
      <w:tr w:rsidR="00441912" w:rsidTr="00441912">
        <w:trPr>
          <w:trHeight w:val="4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12" w:rsidRDefault="00441912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Kerstin Leitner </w:t>
            </w:r>
            <w:r>
              <w:tab/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12" w:rsidRDefault="00441912">
            <w:pPr>
              <w:spacing w:after="0" w:line="259" w:lineRule="auto"/>
              <w:ind w:left="0" w:right="0" w:firstLine="0"/>
              <w:jc w:val="left"/>
            </w:pPr>
            <w:r>
              <w:t>2. Vorsitzende</w:t>
            </w:r>
          </w:p>
        </w:tc>
      </w:tr>
      <w:tr w:rsidR="00441912" w:rsidTr="00441912">
        <w:trPr>
          <w:trHeight w:val="4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12" w:rsidRDefault="00441912">
            <w:pPr>
              <w:spacing w:after="0" w:line="259" w:lineRule="auto"/>
              <w:ind w:left="0" w:right="0" w:firstLine="0"/>
              <w:jc w:val="left"/>
            </w:pPr>
            <w:r>
              <w:t xml:space="preserve">Marion Heinzel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12" w:rsidRDefault="00441912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t>Kassier</w:t>
            </w:r>
            <w:r w:rsidR="005E2083">
              <w:t>in</w:t>
            </w:r>
            <w:proofErr w:type="spellEnd"/>
            <w:r>
              <w:tab/>
              <w:t xml:space="preserve"> </w:t>
            </w:r>
          </w:p>
        </w:tc>
      </w:tr>
      <w:tr w:rsidR="00441912" w:rsidTr="00441912">
        <w:trPr>
          <w:trHeight w:val="4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12" w:rsidRDefault="00441912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Stefanie </w:t>
            </w:r>
            <w:proofErr w:type="spellStart"/>
            <w:r>
              <w:t>Klass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12" w:rsidRDefault="00441912">
            <w:pPr>
              <w:spacing w:after="0" w:line="259" w:lineRule="auto"/>
              <w:ind w:left="0" w:right="0" w:firstLine="0"/>
              <w:jc w:val="left"/>
            </w:pPr>
            <w:r>
              <w:t xml:space="preserve">Schriftführerin  </w:t>
            </w:r>
          </w:p>
        </w:tc>
      </w:tr>
      <w:tr w:rsidR="00441912" w:rsidTr="00441912">
        <w:trPr>
          <w:trHeight w:val="36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912" w:rsidRDefault="00441912">
            <w:pPr>
              <w:spacing w:after="0" w:line="259" w:lineRule="auto"/>
              <w:ind w:left="0" w:right="0" w:firstLine="0"/>
              <w:jc w:val="left"/>
            </w:pPr>
            <w:r>
              <w:t xml:space="preserve">Jennifer </w:t>
            </w:r>
            <w:proofErr w:type="spellStart"/>
            <w:r>
              <w:t>Motawie</w:t>
            </w:r>
            <w:proofErr w:type="spellEnd"/>
            <w:r>
              <w:t xml:space="preserve"> 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912" w:rsidRDefault="00441912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>Beisitzer</w:t>
            </w:r>
            <w:r w:rsidR="005E2083">
              <w:t>in</w:t>
            </w:r>
            <w:r>
              <w:tab/>
              <w:t xml:space="preserve"> </w:t>
            </w:r>
          </w:p>
        </w:tc>
      </w:tr>
    </w:tbl>
    <w:p w:rsidR="006F1AE9" w:rsidRDefault="001E17EB">
      <w:pPr>
        <w:spacing w:after="213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4493260</wp:posOffset>
            </wp:positionH>
            <wp:positionV relativeFrom="page">
              <wp:posOffset>6225895</wp:posOffset>
            </wp:positionV>
            <wp:extent cx="3063240" cy="3543300"/>
            <wp:effectExtent l="0" t="0" r="0" b="0"/>
            <wp:wrapSquare wrapText="bothSides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6F1AE9" w:rsidRDefault="001E17EB">
      <w:pPr>
        <w:ind w:left="-5" w:right="-13"/>
      </w:pPr>
      <w:r>
        <w:t xml:space="preserve">Von unserer Schule gibt es ein </w:t>
      </w:r>
      <w:proofErr w:type="spellStart"/>
      <w:r>
        <w:rPr>
          <w:b/>
        </w:rPr>
        <w:t>Schul</w:t>
      </w:r>
      <w:proofErr w:type="spellEnd"/>
      <w:r>
        <w:rPr>
          <w:b/>
        </w:rPr>
        <w:t xml:space="preserve"> T-Shirt</w:t>
      </w:r>
      <w:r w:rsidR="005E2083">
        <w:t>, welches meist auf Ausflügen oder Veranstaltungen von den Kindern getragen werden soll.</w:t>
      </w:r>
      <w:r>
        <w:t xml:space="preserve"> Falls Sie das </w:t>
      </w:r>
      <w:r w:rsidR="005E2083">
        <w:t>T-</w:t>
      </w:r>
      <w:r>
        <w:t xml:space="preserve">Shirt noch vor Schulbeginn für die Schultüte möchten, füllen Sie bitte das beiliegende </w:t>
      </w:r>
      <w:r>
        <w:rPr>
          <w:b/>
        </w:rPr>
        <w:t xml:space="preserve">Bestellformular </w:t>
      </w:r>
      <w:r>
        <w:t xml:space="preserve">aus und geben es entweder </w:t>
      </w:r>
      <w:r>
        <w:rPr>
          <w:b/>
        </w:rPr>
        <w:t xml:space="preserve">bis </w:t>
      </w:r>
      <w:r w:rsidR="005E2083">
        <w:rPr>
          <w:b/>
        </w:rPr>
        <w:t>01</w:t>
      </w:r>
      <w:r>
        <w:rPr>
          <w:b/>
        </w:rPr>
        <w:t>.07.2</w:t>
      </w:r>
      <w:r w:rsidR="005E2083">
        <w:rPr>
          <w:b/>
        </w:rPr>
        <w:t>4</w:t>
      </w:r>
      <w:r>
        <w:rPr>
          <w:b/>
        </w:rPr>
        <w:t xml:space="preserve"> in der Schule oder</w:t>
      </w:r>
      <w:r w:rsidR="005E2083">
        <w:rPr>
          <w:b/>
        </w:rPr>
        <w:t xml:space="preserve"> </w:t>
      </w:r>
      <w:r>
        <w:rPr>
          <w:b/>
        </w:rPr>
        <w:t xml:space="preserve">bei </w:t>
      </w:r>
      <w:r w:rsidR="005E2083">
        <w:rPr>
          <w:b/>
        </w:rPr>
        <w:t>einem Elternbeiratsmitglied</w:t>
      </w:r>
      <w:r>
        <w:t xml:space="preserve"> </w:t>
      </w:r>
      <w:r>
        <w:t xml:space="preserve">ab. Das Formular befindet sich </w:t>
      </w:r>
      <w:r w:rsidR="005E2083">
        <w:t>zudem</w:t>
      </w:r>
      <w:r>
        <w:t xml:space="preserve"> auf der Homepage der Schule</w:t>
      </w:r>
      <w:r w:rsidR="005E2083">
        <w:t>, um herunter geladen zu werden.</w:t>
      </w:r>
    </w:p>
    <w:p w:rsidR="005E2083" w:rsidRDefault="001E17EB">
      <w:pPr>
        <w:ind w:left="-5" w:right="-13"/>
      </w:pPr>
      <w:r>
        <w:t xml:space="preserve">Die Shirts werden bei der Firma </w:t>
      </w:r>
      <w:proofErr w:type="spellStart"/>
      <w:r>
        <w:t>Nölp</w:t>
      </w:r>
      <w:proofErr w:type="spellEnd"/>
      <w:r w:rsidR="005E2083">
        <w:t xml:space="preserve"> Textildruck,</w:t>
      </w:r>
      <w:r w:rsidR="005E2083" w:rsidRPr="005E2083">
        <w:t xml:space="preserve"> </w:t>
      </w:r>
      <w:proofErr w:type="spellStart"/>
      <w:r w:rsidR="005E2083" w:rsidRPr="005E2083">
        <w:t>Schalkhäuser</w:t>
      </w:r>
      <w:proofErr w:type="spellEnd"/>
      <w:r w:rsidR="005E2083" w:rsidRPr="005E2083">
        <w:t xml:space="preserve"> Landstraße 26, 91522 Ansbach</w:t>
      </w:r>
      <w:r>
        <w:t xml:space="preserve"> in </w:t>
      </w:r>
      <w:proofErr w:type="spellStart"/>
      <w:r>
        <w:t>Schalkhausen</w:t>
      </w:r>
      <w:proofErr w:type="spellEnd"/>
      <w:r>
        <w:t xml:space="preserve"> bestellt. Wer sich unsicher ist mit der Größe o</w:t>
      </w:r>
      <w:r>
        <w:t xml:space="preserve">der der Farbe, kann </w:t>
      </w:r>
      <w:r w:rsidR="005E2083">
        <w:t xml:space="preserve">sich dort gerne vorab beraten lassen. </w:t>
      </w:r>
    </w:p>
    <w:p w:rsidR="006F1AE9" w:rsidRDefault="005E2083">
      <w:pPr>
        <w:ind w:left="-5" w:right="-13"/>
      </w:pPr>
      <w:r>
        <w:t>Die Auslieferung der bestellten T-Shirts organisiert der Elternbeirat.</w:t>
      </w:r>
    </w:p>
    <w:p w:rsidR="005E2083" w:rsidRDefault="005E2083">
      <w:pPr>
        <w:ind w:left="-5" w:right="-13"/>
      </w:pPr>
      <w:r>
        <w:t xml:space="preserve">Sollten noch irgendwelche Fragen offen sein, dann können Sie sich jederzeit an ein Mitglied des Elternbeirats oder über die </w:t>
      </w:r>
      <w:proofErr w:type="spellStart"/>
      <w:r>
        <w:t>Email</w:t>
      </w:r>
      <w:proofErr w:type="spellEnd"/>
      <w:r>
        <w:t xml:space="preserve">, </w:t>
      </w:r>
    </w:p>
    <w:p w:rsidR="005E2083" w:rsidRDefault="005E2083">
      <w:pPr>
        <w:ind w:left="-5" w:right="-13"/>
      </w:pPr>
      <w:hyperlink r:id="rId6" w:history="1">
        <w:r w:rsidRPr="003B6AA1">
          <w:rPr>
            <w:rStyle w:val="Hyperlink"/>
          </w:rPr>
          <w:t>elternbeirat-grundschuleschalkhausen@gmx.de</w:t>
        </w:r>
      </w:hyperlink>
    </w:p>
    <w:p w:rsidR="006F1AE9" w:rsidRDefault="005E2083" w:rsidP="005E2083">
      <w:pPr>
        <w:ind w:left="-5" w:right="-13"/>
      </w:pPr>
      <w:r>
        <w:t>an uns wenden.</w:t>
      </w:r>
      <w:r w:rsidR="001E17EB">
        <w:t xml:space="preserve"> </w:t>
      </w:r>
    </w:p>
    <w:p w:rsidR="006F1AE9" w:rsidRDefault="001E17EB" w:rsidP="005E2083">
      <w:pPr>
        <w:ind w:left="-15" w:right="-13" w:firstLine="0"/>
      </w:pPr>
      <w:r>
        <w:t xml:space="preserve">Jetzt wünschen wir Ihnen und Ihren Kindern aber erst einmal schöne Ferien, genießen Sie die Vorfreude!  </w:t>
      </w:r>
    </w:p>
    <w:p w:rsidR="006F1AE9" w:rsidRDefault="001E17EB">
      <w:pPr>
        <w:ind w:left="-5" w:right="-13"/>
      </w:pPr>
      <w:r>
        <w:t xml:space="preserve">Wir sehen uns am 1. Schultag! </w:t>
      </w:r>
    </w:p>
    <w:p w:rsidR="006F1AE9" w:rsidRDefault="001E17EB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6F1AE9" w:rsidRDefault="001E17EB">
      <w:pPr>
        <w:ind w:left="-5" w:right="-13"/>
      </w:pPr>
      <w:r>
        <w:t xml:space="preserve">Ihr </w:t>
      </w:r>
      <w:r w:rsidRPr="005E2083">
        <w:rPr>
          <w:rFonts w:ascii="Lucida Calligraphy" w:hAnsi="Lucida Calligraphy"/>
          <w:i/>
        </w:rPr>
        <w:t>Elternbeirat</w:t>
      </w:r>
      <w:r>
        <w:t xml:space="preserve"> der Grundschule </w:t>
      </w:r>
      <w:proofErr w:type="spellStart"/>
      <w:r>
        <w:t>Schalkhausen</w:t>
      </w:r>
      <w:proofErr w:type="spellEnd"/>
      <w:r>
        <w:t xml:space="preserve"> </w:t>
      </w:r>
    </w:p>
    <w:p w:rsidR="006F1AE9" w:rsidRDefault="001E17EB" w:rsidP="005E2083">
      <w:pPr>
        <w:spacing w:after="304" w:line="259" w:lineRule="auto"/>
        <w:ind w:left="0" w:right="0" w:firstLine="0"/>
        <w:jc w:val="left"/>
      </w:pPr>
      <w:r>
        <w:t xml:space="preserve"> </w:t>
      </w:r>
    </w:p>
    <w:sectPr w:rsidR="006F1AE9">
      <w:pgSz w:w="11906" w:h="16838"/>
      <w:pgMar w:top="1440" w:right="113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E9"/>
    <w:rsid w:val="001E17EB"/>
    <w:rsid w:val="00441912"/>
    <w:rsid w:val="005E2083"/>
    <w:rsid w:val="006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988A"/>
  <w15:docId w15:val="{66CCB5F5-EC2D-4424-AC99-EC8860C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7" w:line="268" w:lineRule="auto"/>
      <w:ind w:left="2391" w:right="70" w:hanging="10"/>
      <w:jc w:val="both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E20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ternbeirat-grundschuleschalkhausen@gmx.d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cp:lastModifiedBy>Checkin</cp:lastModifiedBy>
  <cp:revision>2</cp:revision>
  <dcterms:created xsi:type="dcterms:W3CDTF">2024-01-28T14:39:00Z</dcterms:created>
  <dcterms:modified xsi:type="dcterms:W3CDTF">2024-01-28T14:39:00Z</dcterms:modified>
</cp:coreProperties>
</file>